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56" w:rsidRPr="00FF6E56" w:rsidRDefault="00FF6E56" w:rsidP="00506E92">
      <w:pPr>
        <w:bidi/>
        <w:spacing w:before="120"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FF6E56" w:rsidRDefault="00FF6E56" w:rsidP="00506E92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F6E56" w:rsidRPr="00FF6E56" w:rsidRDefault="00FF6E56" w:rsidP="00506E92">
      <w:pPr>
        <w:bidi/>
        <w:spacing w:before="120" w:after="0"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F6E56">
        <w:rPr>
          <w:rFonts w:cs="B Nazanin" w:hint="cs"/>
          <w:b/>
          <w:bCs/>
          <w:sz w:val="26"/>
          <w:szCs w:val="26"/>
          <w:rtl/>
          <w:lang w:bidi="fa-IR"/>
        </w:rPr>
        <w:t>گزارش نشست «آواشناسی آکوستیک و نرم</w:t>
      </w:r>
      <w:r w:rsidRPr="00FF6E56">
        <w:rPr>
          <w:rFonts w:cs="B Nazanin" w:hint="cs"/>
          <w:b/>
          <w:bCs/>
          <w:sz w:val="26"/>
          <w:szCs w:val="26"/>
          <w:rtl/>
          <w:lang w:bidi="fa-IR"/>
        </w:rPr>
        <w:softHyphen/>
        <w:t>افزارهای تحلیل صوت»</w:t>
      </w:r>
    </w:p>
    <w:p w:rsidR="00477DDD" w:rsidRPr="00FF6E56" w:rsidRDefault="00DB5DD1" w:rsidP="00506E92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نهمین نشست از سلسله نشست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های علمی گروه زبانشناسی با همکاری معاونت پژوهشی دانشکده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ادبیات و علوم انسانی دانشگاه شهید بهشتی با عنوان «آواشناسی آکوستیک و نرم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افزارهای تحلیل صوت» با ارائه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ی دکتر گلناز مدرسی قوامی </w:t>
      </w:r>
      <w:r w:rsidR="00FF6E56">
        <w:rPr>
          <w:rFonts w:cs="B Nazanin" w:hint="cs"/>
          <w:sz w:val="26"/>
          <w:szCs w:val="26"/>
          <w:rtl/>
          <w:lang w:bidi="fa-IR"/>
        </w:rPr>
        <w:t xml:space="preserve">دانشیار گروه زبان‏شناسی دانشگاه علامه طباطبایی </w:t>
      </w:r>
      <w:r w:rsidRPr="00FF6E56">
        <w:rPr>
          <w:rFonts w:cs="B Nazanin" w:hint="cs"/>
          <w:sz w:val="26"/>
          <w:szCs w:val="26"/>
          <w:rtl/>
          <w:lang w:bidi="fa-IR"/>
        </w:rPr>
        <w:t>با حضور جمعی از اساتید و دانشجویان در روز دوشنبه 18/</w:t>
      </w:r>
      <w:r w:rsidR="00FF6E56">
        <w:rPr>
          <w:rFonts w:cs="B Nazanin" w:hint="cs"/>
          <w:sz w:val="26"/>
          <w:szCs w:val="26"/>
          <w:rtl/>
          <w:lang w:bidi="fa-IR"/>
        </w:rPr>
        <w:t>08</w:t>
      </w:r>
      <w:r w:rsidRPr="00FF6E56">
        <w:rPr>
          <w:rFonts w:cs="B Nazanin" w:hint="cs"/>
          <w:sz w:val="26"/>
          <w:szCs w:val="26"/>
          <w:rtl/>
          <w:lang w:bidi="fa-IR"/>
        </w:rPr>
        <w:t>/1392 در اتاق 215 برگزار شد.</w:t>
      </w:r>
    </w:p>
    <w:p w:rsidR="00FF6E56" w:rsidRDefault="001A5ECC" w:rsidP="00506E92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دکتر مدرسی در ابتدا به پیشنهاد فرهنگستان مبنی بر جایگزینی عبارت آواشناسی آکوستیک با آواشناسی فیزیکی یا صوت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شناسی اشاره کردند و در ادامه اظهار داشتند هدف این علم، بررسی امواج صوتی</w:t>
      </w:r>
      <w:r w:rsidR="00456106" w:rsidRPr="00FF6E56">
        <w:rPr>
          <w:rFonts w:cs="B Nazanin" w:hint="cs"/>
          <w:sz w:val="26"/>
          <w:szCs w:val="26"/>
          <w:rtl/>
          <w:lang w:bidi="fa-IR"/>
        </w:rPr>
        <w:t xml:space="preserve"> است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که در تولید گفتار توسط گوینده</w:t>
      </w:r>
      <w:r w:rsidR="00FF6E56">
        <w:rPr>
          <w:rFonts w:cs="B Nazanin" w:hint="cs"/>
          <w:sz w:val="26"/>
          <w:szCs w:val="26"/>
          <w:rtl/>
          <w:lang w:bidi="fa-IR"/>
        </w:rPr>
        <w:t>،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تولید و به گوش شنونده می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رسد.</w:t>
      </w:r>
    </w:p>
    <w:p w:rsidR="00FF6E56" w:rsidRDefault="00456106" w:rsidP="00506E92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دکتر مدرسی اظهار داشتند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t xml:space="preserve"> اصولاً صوت همان موج است که در آثار پیشینیان نیز به آن اشاره شده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است. به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عنوان نمونه در </w:t>
      </w:r>
      <w:r w:rsidRPr="00FF6E56">
        <w:rPr>
          <w:rFonts w:cs="B Nazanin" w:hint="cs"/>
          <w:sz w:val="26"/>
          <w:szCs w:val="26"/>
          <w:rtl/>
          <w:lang w:bidi="fa-IR"/>
        </w:rPr>
        <w:t>تمدن پالان که به 2500 سال قبل از میلاد مسیح بازمی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گردد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t>، نقاشی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هایی </w:t>
      </w:r>
      <w:r w:rsidR="00FF6E56">
        <w:rPr>
          <w:rFonts w:cs="B Nazanin" w:hint="cs"/>
          <w:sz w:val="26"/>
          <w:szCs w:val="26"/>
          <w:rtl/>
          <w:lang w:bidi="fa-IR"/>
        </w:rPr>
        <w:t>در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t xml:space="preserve"> آثار باستانی دیده می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شود که گفتار به شکل موج نمایش داده شده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است و یا در آثار ابن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سینا می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توان به جمله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ی زیر اشاره کرد. «گمان من بر آن است که سبب قریب آواز، موج زدن ناگهانی هواست به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تندی و نیرو». بنابراین حرکت مولکول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های هوا در پاسخ به </w:t>
      </w:r>
      <w:r w:rsidR="00FF6E56">
        <w:rPr>
          <w:rFonts w:cs="B Nazanin" w:hint="cs"/>
          <w:sz w:val="26"/>
          <w:szCs w:val="26"/>
          <w:rtl/>
          <w:lang w:bidi="fa-IR"/>
        </w:rPr>
        <w:t>یک محرک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t xml:space="preserve"> به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صورت درجا </w:t>
      </w:r>
      <w:r w:rsidR="00FF6E56">
        <w:rPr>
          <w:rFonts w:cs="B Nazanin" w:hint="cs"/>
          <w:sz w:val="26"/>
          <w:szCs w:val="26"/>
          <w:rtl/>
          <w:lang w:bidi="fa-IR"/>
        </w:rPr>
        <w:t xml:space="preserve">که باعث می‏شود 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t>مولکول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>ها به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هم نزدیک و </w:t>
      </w:r>
      <w:r w:rsidR="00FF6E56">
        <w:rPr>
          <w:rFonts w:cs="B Nazanin" w:hint="cs"/>
          <w:sz w:val="26"/>
          <w:szCs w:val="26"/>
          <w:rtl/>
          <w:lang w:bidi="fa-IR"/>
        </w:rPr>
        <w:t xml:space="preserve">یا 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t>از هم دور می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شوند </w:t>
      </w:r>
      <w:r w:rsidR="00FF6E56">
        <w:rPr>
          <w:rFonts w:cs="B Nazanin" w:hint="cs"/>
          <w:sz w:val="26"/>
          <w:szCs w:val="26"/>
          <w:rtl/>
          <w:lang w:bidi="fa-IR"/>
        </w:rPr>
        <w:t>انرژی را به موج تبدیل می</w:t>
      </w:r>
      <w:r w:rsidR="00FF6E56">
        <w:rPr>
          <w:rFonts w:cs="B Nazanin" w:hint="cs"/>
          <w:sz w:val="26"/>
          <w:szCs w:val="26"/>
          <w:rtl/>
          <w:lang w:bidi="fa-IR"/>
        </w:rPr>
        <w:softHyphen/>
        <w:t>کند</w:t>
      </w:r>
      <w:r w:rsidR="00867E8E" w:rsidRPr="00FF6E56">
        <w:rPr>
          <w:rFonts w:cs="B Nazanin" w:hint="cs"/>
          <w:sz w:val="26"/>
          <w:szCs w:val="26"/>
          <w:rtl/>
          <w:lang w:bidi="fa-IR"/>
        </w:rPr>
        <w:t>.</w:t>
      </w:r>
    </w:p>
    <w:p w:rsidR="00FF6E56" w:rsidRDefault="00220813" w:rsidP="00506E92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دکتر مدرسی ضمن اشار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t>ه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به این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که نخستین ابزارهای تحلیل صوت به قرن نوزدهم </w:t>
      </w:r>
      <w:r w:rsidR="00FF6E56">
        <w:rPr>
          <w:rFonts w:cs="B Nazanin" w:hint="cs"/>
          <w:sz w:val="26"/>
          <w:szCs w:val="26"/>
          <w:rtl/>
          <w:lang w:bidi="fa-IR"/>
        </w:rPr>
        <w:t>میلادی باز می</w:t>
      </w:r>
      <w:r w:rsidR="00FF6E56">
        <w:rPr>
          <w:rFonts w:cs="B Nazanin" w:hint="cs"/>
          <w:sz w:val="26"/>
          <w:szCs w:val="26"/>
          <w:rtl/>
          <w:lang w:bidi="fa-IR"/>
        </w:rPr>
        <w:softHyphen/>
        <w:t>گردد، اظهار داشت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t>دستگاه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softHyphen/>
        <w:t>های تحلیل صوت در آن زمان به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softHyphen/>
        <w:t>صورت فیزیکی کار می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softHyphen/>
        <w:t>کردند و برای ثبت موج روی کاغذ اثر سوختگی برجای می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softHyphen/>
        <w:t>گذاشتند. اما امروزه دیگر از این ابزارهای تحلیل صوت استفاده نمی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softHyphen/>
        <w:t>شود و درعوض از نرم</w:t>
      </w:r>
      <w:r w:rsidR="00D929A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افزارهای خاصی </w:t>
      </w:r>
      <w:r w:rsidR="00FF6E56">
        <w:rPr>
          <w:rFonts w:cs="B Nazanin" w:hint="cs"/>
          <w:sz w:val="26"/>
          <w:szCs w:val="26"/>
          <w:rtl/>
          <w:lang w:bidi="fa-IR"/>
        </w:rPr>
        <w:t>بهره می‏گیرند.</w:t>
      </w:r>
      <w:r w:rsidR="00C2753F" w:rsidRPr="00FF6E56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FF6E56" w:rsidRDefault="00C2753F" w:rsidP="00506E92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دکتر مدرسی در ادامه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سخنان خود به سه نوع نمایش عمده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صوت به ترتیب</w:t>
      </w:r>
      <w:r w:rsidR="006436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زیر اشاره </w:t>
      </w:r>
      <w:r w:rsidR="00FF6E56">
        <w:rPr>
          <w:rFonts w:cs="B Nazanin" w:hint="cs"/>
          <w:sz w:val="26"/>
          <w:szCs w:val="26"/>
          <w:rtl/>
          <w:lang w:bidi="fa-IR"/>
        </w:rPr>
        <w:t>نمود: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موج صوتی، طیف و طیف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نگاشت</w:t>
      </w:r>
      <w:r w:rsidR="0057778C" w:rsidRPr="00FF6E56">
        <w:rPr>
          <w:rFonts w:cs="B Nazanin" w:hint="cs"/>
          <w:sz w:val="26"/>
          <w:szCs w:val="26"/>
          <w:rtl/>
          <w:lang w:bidi="fa-IR"/>
        </w:rPr>
        <w:t xml:space="preserve"> که برای کارهای آکوستیکی از طیف</w:t>
      </w:r>
      <w:r w:rsidR="0057778C" w:rsidRPr="00FF6E56">
        <w:rPr>
          <w:rFonts w:cs="B Nazanin" w:hint="cs"/>
          <w:sz w:val="26"/>
          <w:szCs w:val="26"/>
          <w:rtl/>
          <w:lang w:bidi="fa-IR"/>
        </w:rPr>
        <w:softHyphen/>
        <w:t>نگاشت استفاده می</w:t>
      </w:r>
      <w:r w:rsidR="0057778C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شود. 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از طرفی صوت سه ویژگی دارد که عبارتند از: </w:t>
      </w:r>
      <w:r w:rsidR="00FF6E56">
        <w:rPr>
          <w:rFonts w:cs="B Nazanin" w:hint="cs"/>
          <w:sz w:val="26"/>
          <w:szCs w:val="26"/>
          <w:rtl/>
          <w:lang w:bidi="fa-IR"/>
        </w:rPr>
        <w:t xml:space="preserve">1. </w:t>
      </w:r>
      <w:r w:rsidRPr="00FF6E56">
        <w:rPr>
          <w:rFonts w:cs="B Nazanin" w:hint="cs"/>
          <w:sz w:val="26"/>
          <w:szCs w:val="26"/>
          <w:rtl/>
          <w:lang w:bidi="fa-IR"/>
        </w:rPr>
        <w:t>شدت که همان دامنه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ی نوسان است و تعبیر شنیداری آن بلندی صوت است. </w:t>
      </w:r>
      <w:r w:rsidR="00FF6E56">
        <w:rPr>
          <w:rFonts w:cs="B Nazanin" w:hint="cs"/>
          <w:sz w:val="26"/>
          <w:szCs w:val="26"/>
          <w:rtl/>
          <w:lang w:bidi="fa-IR"/>
        </w:rPr>
        <w:t xml:space="preserve">2. </w:t>
      </w:r>
      <w:r w:rsidRPr="00FF6E56">
        <w:rPr>
          <w:rFonts w:cs="B Nazanin" w:hint="cs"/>
          <w:sz w:val="26"/>
          <w:szCs w:val="26"/>
          <w:rtl/>
          <w:lang w:bidi="fa-IR"/>
        </w:rPr>
        <w:t>فرکانس که هم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بسته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ادراکی آن زیروبمی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است. به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عبارتی هرچه صدا زیرتر باشد فرکانس آن بالاتر است. </w:t>
      </w:r>
      <w:r w:rsidR="00FF6E56">
        <w:rPr>
          <w:rFonts w:cs="B Nazanin" w:hint="cs"/>
          <w:sz w:val="26"/>
          <w:szCs w:val="26"/>
          <w:rtl/>
          <w:lang w:bidi="fa-IR"/>
        </w:rPr>
        <w:t xml:space="preserve">3. </w:t>
      </w:r>
      <w:r w:rsidRPr="00FF6E56">
        <w:rPr>
          <w:rFonts w:cs="B Nazanin" w:hint="cs"/>
          <w:sz w:val="26"/>
          <w:szCs w:val="26"/>
          <w:rtl/>
          <w:lang w:bidi="fa-IR"/>
        </w:rPr>
        <w:t>دیرش که همان مدت زمان است. این سه ویژگی را در سه نوع نمایش عمده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صوت می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توانیم داشته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باشیم.</w:t>
      </w:r>
      <w:r w:rsidR="0057778C" w:rsidRPr="00FF6E56">
        <w:rPr>
          <w:rFonts w:cs="B Nazanin" w:hint="cs"/>
          <w:sz w:val="26"/>
          <w:szCs w:val="26"/>
          <w:rtl/>
          <w:lang w:bidi="fa-IR"/>
        </w:rPr>
        <w:t xml:space="preserve"> در موج صوتی، شدت و دیرش قابل تشخیص است. در طیف، فرکانس و شدت را داریم و در طیف</w:t>
      </w:r>
      <w:r w:rsidR="0057778C" w:rsidRPr="00FF6E56">
        <w:rPr>
          <w:rFonts w:cs="B Nazanin" w:hint="cs"/>
          <w:sz w:val="26"/>
          <w:szCs w:val="26"/>
          <w:rtl/>
          <w:lang w:bidi="fa-IR"/>
        </w:rPr>
        <w:softHyphen/>
        <w:t>نگاشت می</w:t>
      </w:r>
      <w:r w:rsidR="0057778C" w:rsidRPr="00FF6E56">
        <w:rPr>
          <w:rFonts w:cs="B Nazanin" w:hint="cs"/>
          <w:sz w:val="26"/>
          <w:szCs w:val="26"/>
          <w:rtl/>
          <w:lang w:bidi="fa-IR"/>
        </w:rPr>
        <w:softHyphen/>
        <w:t>توان هرسه ویژگی یعنی شدت، فرکانس و دیرش را تشخیص داد.</w:t>
      </w:r>
      <w:r w:rsidR="00D32DD6" w:rsidRPr="00FF6E56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506E92" w:rsidRDefault="00D32DD6" w:rsidP="00506E92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دکتر مدرسی به پیشینه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آ</w:t>
      </w:r>
      <w:r w:rsidR="00FF6E56">
        <w:rPr>
          <w:rFonts w:cs="B Nazanin" w:hint="cs"/>
          <w:sz w:val="26"/>
          <w:szCs w:val="26"/>
          <w:rtl/>
          <w:lang w:bidi="fa-IR"/>
        </w:rPr>
        <w:t>واشناسی فیزیکی در ایران پرداخت و اظهار داشت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دکتر خانلری نخستین </w:t>
      </w:r>
      <w:r w:rsidR="00506E92">
        <w:rPr>
          <w:rFonts w:cs="B Nazanin" w:hint="cs"/>
          <w:sz w:val="26"/>
          <w:szCs w:val="26"/>
          <w:rtl/>
          <w:lang w:bidi="fa-IR"/>
        </w:rPr>
        <w:t>ایرانی‏ای بود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که در سفری که به انستی</w:t>
      </w:r>
      <w:r w:rsidR="00506E92">
        <w:rPr>
          <w:rFonts w:cs="B Nazanin" w:hint="cs"/>
          <w:sz w:val="26"/>
          <w:szCs w:val="26"/>
          <w:rtl/>
          <w:lang w:bidi="fa-IR"/>
        </w:rPr>
        <w:t>تو دوفونتیک دانشگاه سوربن داشت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ضمن آشنایی با دستگاه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های تحلیل صوت، به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خاطر علاقه</w:t>
      </w:r>
      <w:r w:rsidR="00506E92">
        <w:rPr>
          <w:rFonts w:cs="B Nazanin" w:hint="cs"/>
          <w:sz w:val="26"/>
          <w:szCs w:val="26"/>
          <w:rtl/>
          <w:lang w:bidi="fa-IR"/>
        </w:rPr>
        <w:softHyphen/>
        <w:t>ای که به مسائل شعر فارسی داشت</w:t>
      </w:r>
      <w:r w:rsidRPr="00FF6E56">
        <w:rPr>
          <w:rFonts w:cs="B Nazanin" w:hint="cs"/>
          <w:sz w:val="26"/>
          <w:szCs w:val="26"/>
          <w:rtl/>
          <w:lang w:bidi="fa-IR"/>
        </w:rPr>
        <w:t>، امتداد فیزیکی واکه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ها و هج</w:t>
      </w:r>
      <w:r w:rsidR="00506E92">
        <w:rPr>
          <w:rFonts w:cs="B Nazanin" w:hint="cs"/>
          <w:sz w:val="26"/>
          <w:szCs w:val="26"/>
          <w:rtl/>
          <w:lang w:bidi="fa-IR"/>
        </w:rPr>
        <w:t>اها در زبان فارسی را بررسی کرد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و نتایج آن را</w:t>
      </w:r>
      <w:r w:rsidR="00506E92">
        <w:rPr>
          <w:rFonts w:cs="B Nazanin" w:hint="cs"/>
          <w:sz w:val="26"/>
          <w:szCs w:val="26"/>
          <w:rtl/>
          <w:lang w:bidi="fa-IR"/>
        </w:rPr>
        <w:t xml:space="preserve"> در کتاب وزن شعر فارسی ذکر کرد</w:t>
      </w:r>
      <w:r w:rsidRPr="00FF6E56">
        <w:rPr>
          <w:rFonts w:cs="B Nazanin" w:hint="cs"/>
          <w:sz w:val="26"/>
          <w:szCs w:val="26"/>
          <w:rtl/>
          <w:lang w:bidi="fa-IR"/>
        </w:rPr>
        <w:t>. دکتر یارمحمدی نیز در سال 1964</w:t>
      </w:r>
      <w:r w:rsidR="006436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F6E56">
        <w:rPr>
          <w:rFonts w:cs="B Nazanin" w:hint="cs"/>
          <w:sz w:val="26"/>
          <w:szCs w:val="26"/>
          <w:rtl/>
          <w:lang w:bidi="fa-IR"/>
        </w:rPr>
        <w:t>بخشی از رساله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خود را به اندازه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گیری </w:t>
      </w:r>
      <w:r w:rsidR="00506E92">
        <w:rPr>
          <w:rFonts w:cs="B Nazanin" w:hint="cs"/>
          <w:sz w:val="26"/>
          <w:szCs w:val="26"/>
          <w:rtl/>
          <w:lang w:bidi="fa-IR"/>
        </w:rPr>
        <w:t>فیزیک واکه</w:t>
      </w:r>
      <w:r w:rsidR="00506E92">
        <w:rPr>
          <w:rFonts w:cs="B Nazanin" w:hint="cs"/>
          <w:sz w:val="26"/>
          <w:szCs w:val="26"/>
          <w:rtl/>
          <w:lang w:bidi="fa-IR"/>
        </w:rPr>
        <w:softHyphen/>
        <w:t>ها اختصاص داد</w:t>
      </w:r>
      <w:r w:rsidRPr="00FF6E56">
        <w:rPr>
          <w:rFonts w:cs="B Nazanin" w:hint="cs"/>
          <w:sz w:val="26"/>
          <w:szCs w:val="26"/>
          <w:rtl/>
          <w:lang w:bidi="fa-IR"/>
        </w:rPr>
        <w:t>. دکتر ثمره نیز در این زمینه کارهایی انجام داده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اند. </w:t>
      </w:r>
      <w:r w:rsidR="009F75C4" w:rsidRPr="00FF6E56">
        <w:rPr>
          <w:rFonts w:cs="B Nazanin" w:hint="cs"/>
          <w:sz w:val="26"/>
          <w:szCs w:val="26"/>
          <w:rtl/>
          <w:lang w:bidi="fa-IR"/>
        </w:rPr>
        <w:t>اما بنیانگذار و مؤسس رشته</w:t>
      </w:r>
      <w:r w:rsidR="009F75C4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ی آواشناسی آزمایشگاهی </w:t>
      </w:r>
      <w:r w:rsidR="00A050B5" w:rsidRPr="00FF6E56">
        <w:rPr>
          <w:rFonts w:cs="B Nazanin" w:hint="cs"/>
          <w:sz w:val="26"/>
          <w:szCs w:val="26"/>
          <w:rtl/>
          <w:lang w:bidi="fa-IR"/>
        </w:rPr>
        <w:t xml:space="preserve">و آغاز </w:t>
      </w:r>
      <w:r w:rsidR="00A050B5" w:rsidRPr="00FF6E56">
        <w:rPr>
          <w:rFonts w:cs="B Nazanin" w:hint="cs"/>
          <w:sz w:val="26"/>
          <w:szCs w:val="26"/>
          <w:rtl/>
          <w:lang w:bidi="fa-IR"/>
        </w:rPr>
        <w:lastRenderedPageBreak/>
        <w:t>استفاده</w:t>
      </w:r>
      <w:r w:rsidR="00A050B5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 از ابزارهای آزمایشگاهی</w:t>
      </w:r>
      <w:r w:rsidR="00CF576A" w:rsidRPr="00FF6E56">
        <w:rPr>
          <w:rFonts w:cs="B Nazanin" w:hint="cs"/>
          <w:sz w:val="26"/>
          <w:szCs w:val="26"/>
          <w:rtl/>
          <w:lang w:bidi="fa-IR"/>
        </w:rPr>
        <w:t xml:space="preserve"> در ایران را باید دکتر معصومه قریب دانست. او با استفاده از این ابزارها مقالاتی در باب واکه</w:t>
      </w:r>
      <w:r w:rsidR="00B215FF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های ترکیبی </w:t>
      </w:r>
      <w:r w:rsidR="00CF576A" w:rsidRPr="00FF6E56">
        <w:rPr>
          <w:rFonts w:cs="B Nazanin" w:hint="cs"/>
          <w:sz w:val="26"/>
          <w:szCs w:val="26"/>
          <w:rtl/>
          <w:lang w:bidi="fa-IR"/>
        </w:rPr>
        <w:t>یا دیفتونگ</w:t>
      </w:r>
      <w:r w:rsidR="00CF576A" w:rsidRPr="00FF6E56">
        <w:rPr>
          <w:rFonts w:cs="B Nazanin" w:hint="cs"/>
          <w:sz w:val="26"/>
          <w:szCs w:val="26"/>
          <w:rtl/>
          <w:lang w:bidi="fa-IR"/>
        </w:rPr>
        <w:softHyphen/>
        <w:t>های زبان فارسی نوشته</w:t>
      </w:r>
      <w:r w:rsidR="00096E35" w:rsidRPr="00FF6E56">
        <w:rPr>
          <w:rFonts w:cs="B Nazanin" w:hint="cs"/>
          <w:sz w:val="26"/>
          <w:szCs w:val="26"/>
          <w:rtl/>
          <w:lang w:bidi="fa-IR"/>
        </w:rPr>
        <w:softHyphen/>
        <w:t>است. دکتر سپنتا نیز در پایان</w:t>
      </w:r>
      <w:r w:rsidR="00096E35" w:rsidRPr="00FF6E56">
        <w:rPr>
          <w:rFonts w:cs="B Nazanin" w:hint="cs"/>
          <w:sz w:val="26"/>
          <w:szCs w:val="26"/>
          <w:rtl/>
          <w:lang w:bidi="fa-IR"/>
        </w:rPr>
        <w:softHyphen/>
        <w:t>نامه</w:t>
      </w:r>
      <w:r w:rsidR="00096E35" w:rsidRPr="00FF6E56">
        <w:rPr>
          <w:rFonts w:cs="B Nazanin" w:hint="cs"/>
          <w:sz w:val="26"/>
          <w:szCs w:val="26"/>
          <w:rtl/>
          <w:lang w:bidi="fa-IR"/>
        </w:rPr>
        <w:softHyphen/>
        <w:t>ی خود در سال 1348 کاربرد دستگاه</w:t>
      </w:r>
      <w:r w:rsidR="00096E35" w:rsidRPr="00FF6E56">
        <w:rPr>
          <w:rFonts w:cs="B Nazanin" w:hint="cs"/>
          <w:sz w:val="26"/>
          <w:szCs w:val="26"/>
          <w:rtl/>
          <w:lang w:bidi="fa-IR"/>
        </w:rPr>
        <w:softHyphen/>
        <w:t>های الکترونیک در بررسی فیزیکی (آکوستیکی) آواهای زبان و اندازه</w:t>
      </w:r>
      <w:r w:rsidR="00096E35" w:rsidRPr="00FF6E56">
        <w:rPr>
          <w:rFonts w:cs="B Nazanin" w:hint="cs"/>
          <w:sz w:val="26"/>
          <w:szCs w:val="26"/>
          <w:rtl/>
          <w:lang w:bidi="fa-IR"/>
        </w:rPr>
        <w:softHyphen/>
        <w:t>گیری</w:t>
      </w:r>
      <w:r w:rsidR="006436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096E35" w:rsidRPr="00FF6E56">
        <w:rPr>
          <w:rFonts w:cs="B Nazanin" w:hint="cs"/>
          <w:sz w:val="26"/>
          <w:szCs w:val="26"/>
          <w:rtl/>
          <w:lang w:bidi="fa-IR"/>
        </w:rPr>
        <w:t xml:space="preserve">فرکانس را </w:t>
      </w:r>
      <w:r w:rsidR="00E61F8B" w:rsidRPr="00FF6E56">
        <w:rPr>
          <w:rFonts w:cs="B Nazanin" w:hint="cs"/>
          <w:sz w:val="26"/>
          <w:szCs w:val="26"/>
          <w:rtl/>
          <w:lang w:bidi="fa-IR"/>
        </w:rPr>
        <w:t>مطرح کرده است که دکتر برکشلی استاد فیزیک دانشگاه تهران پس از مطالعه</w:t>
      </w:r>
      <w:r w:rsidR="00E61F8B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ی </w:t>
      </w:r>
      <w:r w:rsidR="000E6A4C" w:rsidRPr="00FF6E56">
        <w:rPr>
          <w:rFonts w:cs="B Nazanin" w:hint="cs"/>
          <w:sz w:val="26"/>
          <w:szCs w:val="26"/>
          <w:rtl/>
          <w:lang w:bidi="fa-IR"/>
        </w:rPr>
        <w:t>رساله</w:t>
      </w:r>
      <w:r w:rsidR="000E6A4C" w:rsidRPr="00FF6E56">
        <w:rPr>
          <w:rFonts w:cs="B Nazanin" w:hint="cs"/>
          <w:sz w:val="26"/>
          <w:szCs w:val="26"/>
          <w:rtl/>
          <w:lang w:bidi="fa-IR"/>
        </w:rPr>
        <w:softHyphen/>
        <w:t>ی وی دستور تجهیز وسایل آزمایشگاه آکوستیک تهران را صادر کرد که با استفاده از امکانات آن دکتر سپنتا و دکتر وحیدیان کامیار رساله</w:t>
      </w:r>
      <w:r w:rsidR="000E6A4C" w:rsidRPr="00FF6E56">
        <w:rPr>
          <w:rFonts w:cs="B Nazanin" w:hint="cs"/>
          <w:sz w:val="26"/>
          <w:szCs w:val="26"/>
          <w:rtl/>
          <w:lang w:bidi="fa-IR"/>
        </w:rPr>
        <w:softHyphen/>
        <w:t>ی دکتر</w:t>
      </w:r>
      <w:r w:rsidR="00EC22C5" w:rsidRPr="00FF6E56">
        <w:rPr>
          <w:rFonts w:cs="B Nazanin" w:hint="cs"/>
          <w:sz w:val="26"/>
          <w:szCs w:val="26"/>
          <w:rtl/>
          <w:lang w:bidi="fa-IR"/>
        </w:rPr>
        <w:t>ی</w:t>
      </w:r>
      <w:r w:rsidR="000E6A4C" w:rsidRPr="00FF6E56">
        <w:rPr>
          <w:rFonts w:cs="B Nazanin" w:hint="cs"/>
          <w:sz w:val="26"/>
          <w:szCs w:val="26"/>
          <w:rtl/>
          <w:lang w:bidi="fa-IR"/>
        </w:rPr>
        <w:t xml:space="preserve"> خود را نوشتند.</w:t>
      </w:r>
      <w:r w:rsidR="00EC22C5" w:rsidRPr="00FF6E56">
        <w:rPr>
          <w:rFonts w:cs="B Nazanin" w:hint="cs"/>
          <w:sz w:val="26"/>
          <w:szCs w:val="26"/>
          <w:rtl/>
          <w:lang w:bidi="fa-IR"/>
        </w:rPr>
        <w:t xml:space="preserve"> دکتر بیجن</w:t>
      </w:r>
      <w:r w:rsidR="00506E92">
        <w:rPr>
          <w:rFonts w:cs="B Nazanin" w:hint="cs"/>
          <w:sz w:val="26"/>
          <w:szCs w:val="26"/>
          <w:rtl/>
          <w:lang w:bidi="fa-IR"/>
        </w:rPr>
        <w:t>‏</w:t>
      </w:r>
      <w:r w:rsidR="00EC22C5" w:rsidRPr="00FF6E56">
        <w:rPr>
          <w:rFonts w:cs="B Nazanin" w:hint="cs"/>
          <w:sz w:val="26"/>
          <w:szCs w:val="26"/>
          <w:rtl/>
          <w:lang w:bidi="fa-IR"/>
        </w:rPr>
        <w:t>خان نیز نقش بسزایی در به</w:t>
      </w:r>
      <w:r w:rsidR="00EC22C5" w:rsidRPr="00FF6E56">
        <w:rPr>
          <w:rFonts w:cs="B Nazanin" w:hint="cs"/>
          <w:sz w:val="26"/>
          <w:szCs w:val="26"/>
          <w:rtl/>
          <w:lang w:bidi="fa-IR"/>
        </w:rPr>
        <w:softHyphen/>
        <w:t>روز رسانی و گشایش دوباره</w:t>
      </w:r>
      <w:r w:rsidR="00EC22C5" w:rsidRPr="00FF6E56">
        <w:rPr>
          <w:rFonts w:cs="B Nazanin" w:hint="cs"/>
          <w:sz w:val="26"/>
          <w:szCs w:val="26"/>
          <w:rtl/>
          <w:lang w:bidi="fa-IR"/>
        </w:rPr>
        <w:softHyphen/>
        <w:t>ی این آزمایشگاه پس از مدت</w:t>
      </w:r>
      <w:r w:rsidR="00EC22C5" w:rsidRPr="00FF6E56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506E92">
        <w:rPr>
          <w:rFonts w:cs="B Nazanin" w:hint="cs"/>
          <w:sz w:val="26"/>
          <w:szCs w:val="26"/>
          <w:rtl/>
          <w:lang w:bidi="fa-IR"/>
        </w:rPr>
        <w:t>، ایفا نمود.</w:t>
      </w:r>
    </w:p>
    <w:p w:rsidR="00506E92" w:rsidRDefault="00506E92" w:rsidP="00506E92">
      <w:pPr>
        <w:bidi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ادامه </w:t>
      </w:r>
      <w:r w:rsidR="00E96E09" w:rsidRPr="00FF6E56">
        <w:rPr>
          <w:rFonts w:cs="B Nazanin" w:hint="cs"/>
          <w:sz w:val="26"/>
          <w:szCs w:val="26"/>
          <w:rtl/>
          <w:lang w:bidi="fa-IR"/>
        </w:rPr>
        <w:t>دکتر مدرسی به معرفی برخی از منابع آواشناسی فیزی</w:t>
      </w:r>
      <w:r>
        <w:rPr>
          <w:rFonts w:cs="B Nazanin" w:hint="cs"/>
          <w:sz w:val="26"/>
          <w:szCs w:val="26"/>
          <w:rtl/>
          <w:lang w:bidi="fa-IR"/>
        </w:rPr>
        <w:t>کی به فارسی به شرح زیر پرداخت:</w:t>
      </w:r>
      <w:r w:rsidR="00E96E09" w:rsidRPr="00FF6E56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506E92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cs="B Nazani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فیزیک گفتار فرای.دی.بی ترجمه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ی دکتر جهانگیری</w:t>
      </w:r>
    </w:p>
    <w:p w:rsidR="00506E92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cs="B Nazani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مبانی آواشناسی آکوستیک نوشته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ی بتول علی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نژاد و حسینی</w:t>
      </w:r>
    </w:p>
    <w:p w:rsidR="00506E92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آواشناسی فیزیکی با استفاده از رایانه نوشته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 xml:space="preserve">ی ماندانا نوربخش </w:t>
      </w:r>
    </w:p>
    <w:p w:rsidR="00506E92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آواشناسی فیزیکی زبان فارسی نوشته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 xml:space="preserve">ی ساسان سپنتا </w:t>
      </w:r>
    </w:p>
    <w:p w:rsidR="00506E92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نظام آوایی زبان فارسی نوشته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ی محمود بی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جن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خان</w:t>
      </w:r>
    </w:p>
    <w:p w:rsidR="00506E92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گفتار در فارسی نوشته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 xml:space="preserve">ی وحیدیان کامیار </w:t>
      </w:r>
    </w:p>
    <w:p w:rsidR="00506E92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واج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شناسی، تحلیل نظام آهنگ زبان فارسی نوشته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 xml:space="preserve">ی محرم اسلامی </w:t>
      </w:r>
    </w:p>
    <w:p w:rsidR="00A35796" w:rsidRPr="00A35796" w:rsidRDefault="00E96E09" w:rsidP="00A35796">
      <w:pPr>
        <w:pStyle w:val="ListParagraph"/>
        <w:numPr>
          <w:ilvl w:val="0"/>
          <w:numId w:val="2"/>
        </w:numPr>
        <w:bidi/>
        <w:spacing w:before="120" w:after="0" w:line="240" w:lineRule="auto"/>
        <w:ind w:left="288" w:hanging="284"/>
        <w:jc w:val="both"/>
        <w:rPr>
          <w:rFonts w:cs="B Nazani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پژوهشی در صوت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شناسی فارسی جدید نوشته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ی جلیل توحیدی و ترجمه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ی یارمحمدی و پرهیزکار</w:t>
      </w:r>
      <w:r w:rsidR="00A35796" w:rsidRPr="00A35796">
        <w:rPr>
          <w:rFonts w:cs="B Nazanin" w:hint="cs"/>
          <w:sz w:val="26"/>
          <w:szCs w:val="26"/>
          <w:rtl/>
          <w:lang w:bidi="fa-IR"/>
        </w:rPr>
        <w:t>.</w:t>
      </w:r>
    </w:p>
    <w:p w:rsidR="00A35796" w:rsidRDefault="00E96E09" w:rsidP="00A35796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دکتر مدرسی با اشاره به این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که سابقه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آواشناسی فیزیکی در ایران به دهه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ی 40 برمی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گردد به معرفی حوزه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های کاربردی آوا</w:t>
      </w:r>
      <w:r w:rsidR="00A35796">
        <w:rPr>
          <w:rFonts w:cs="B Nazanin" w:hint="cs"/>
          <w:sz w:val="26"/>
          <w:szCs w:val="26"/>
          <w:rtl/>
          <w:lang w:bidi="fa-IR"/>
        </w:rPr>
        <w:t>شناسی آکوستیک در ایران پرداخت و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این حوزه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ها </w:t>
      </w:r>
      <w:r w:rsidR="00A35796">
        <w:rPr>
          <w:rFonts w:cs="B Nazanin" w:hint="cs"/>
          <w:sz w:val="26"/>
          <w:szCs w:val="26"/>
          <w:rtl/>
          <w:lang w:bidi="fa-IR"/>
        </w:rPr>
        <w:t>را چنین برشمرد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A35796" w:rsidRDefault="00ED4E4C" w:rsidP="00A35796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>ویژگی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های آوایی زبان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>ها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مقایسه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ی ویژگی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های آوایی زبان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 xml:space="preserve">ها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توضیح الگوهای واجی زبان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 xml:space="preserve">ها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cs="B Nazani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ادراک گفتار و واج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شناسی شناختی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زبان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 xml:space="preserve">آموزی کودک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 xml:space="preserve">یادگیری زبان دوم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 xml:space="preserve">گفتاردرمانی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 xml:space="preserve">وسایل ارتباط گفتاری برای معلولان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 xml:space="preserve">سنتز گفتار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 xml:space="preserve">بازشناسی خودکار گفتار </w:t>
      </w:r>
    </w:p>
    <w:p w:rsidR="00A35796" w:rsidRPr="00A35796" w:rsidRDefault="00ED4E4C" w:rsidP="00A35796">
      <w:pPr>
        <w:pStyle w:val="ListParagraph"/>
        <w:numPr>
          <w:ilvl w:val="0"/>
          <w:numId w:val="3"/>
        </w:numPr>
        <w:bidi/>
        <w:spacing w:before="120" w:after="0" w:line="240" w:lineRule="auto"/>
        <w:ind w:left="288" w:hanging="284"/>
        <w:jc w:val="both"/>
        <w:rPr>
          <w:rFonts w:cs="B Nazanin"/>
          <w:sz w:val="26"/>
          <w:szCs w:val="26"/>
          <w:rtl/>
          <w:lang w:bidi="fa-IR"/>
        </w:rPr>
      </w:pPr>
      <w:r w:rsidRPr="00A35796">
        <w:rPr>
          <w:rFonts w:cs="B Nazanin" w:hint="cs"/>
          <w:sz w:val="26"/>
          <w:szCs w:val="26"/>
          <w:rtl/>
          <w:lang w:bidi="fa-IR"/>
        </w:rPr>
        <w:t>ویژگی</w:t>
      </w:r>
      <w:r w:rsidRPr="00A35796">
        <w:rPr>
          <w:rFonts w:cs="B Nazanin" w:hint="cs"/>
          <w:sz w:val="26"/>
          <w:szCs w:val="26"/>
          <w:rtl/>
          <w:lang w:bidi="fa-IR"/>
        </w:rPr>
        <w:softHyphen/>
        <w:t>های فردی صوت و شناسایی صداها</w:t>
      </w:r>
    </w:p>
    <w:p w:rsidR="00A35796" w:rsidRDefault="006436B1" w:rsidP="006436B1">
      <w:pPr>
        <w:bidi/>
        <w:spacing w:before="120"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>از این میان در حوزه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ی زبان فارسی </w:t>
      </w:r>
      <w:r w:rsidR="00A35796">
        <w:rPr>
          <w:rFonts w:cs="B Nazanin" w:hint="cs"/>
          <w:sz w:val="26"/>
          <w:szCs w:val="26"/>
          <w:rtl/>
          <w:lang w:bidi="fa-IR"/>
        </w:rPr>
        <w:t>درباره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ادراک گفتار و واج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شناسی شناختی </w:t>
      </w:r>
      <w:r w:rsidR="00A35796">
        <w:rPr>
          <w:rFonts w:cs="B Nazanin" w:hint="cs"/>
          <w:sz w:val="26"/>
          <w:szCs w:val="26"/>
          <w:rtl/>
          <w:lang w:bidi="fa-IR"/>
        </w:rPr>
        <w:t>پژوهش در</w:t>
      </w:r>
      <w:r>
        <w:rPr>
          <w:rFonts w:cs="B Nazanin" w:hint="cs"/>
          <w:sz w:val="26"/>
          <w:szCs w:val="26"/>
          <w:rtl/>
          <w:lang w:bidi="fa-IR"/>
        </w:rPr>
        <w:t>خوری</w:t>
      </w:r>
      <w:r w:rsidR="00A35796">
        <w:rPr>
          <w:rFonts w:cs="B Nazanin" w:hint="cs"/>
          <w:sz w:val="26"/>
          <w:szCs w:val="26"/>
          <w:rtl/>
          <w:lang w:bidi="fa-IR"/>
        </w:rPr>
        <w:t xml:space="preserve"> انجام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نشده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>است. تا قبل از داشتن ابزار</w:t>
      </w:r>
      <w:r w:rsidR="00A35796">
        <w:rPr>
          <w:rFonts w:cs="B Nazanin" w:hint="cs"/>
          <w:sz w:val="26"/>
          <w:szCs w:val="26"/>
          <w:rtl/>
          <w:lang w:bidi="fa-IR"/>
        </w:rPr>
        <w:t>های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آکوستیکی این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>گونه فکر می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>شد که گفتار عیناً همان است که ما می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شنویم اما با </w:t>
      </w:r>
      <w:r w:rsidR="00A35796">
        <w:rPr>
          <w:rFonts w:cs="B Nazanin" w:hint="cs"/>
          <w:sz w:val="26"/>
          <w:szCs w:val="26"/>
          <w:rtl/>
          <w:lang w:bidi="fa-IR"/>
        </w:rPr>
        <w:t>ابداع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ابزار آکوستیکی این تفکر به این سمت تغییر جهت داد که آواهای زبانی می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توانند از </w:t>
      </w:r>
      <w:r w:rsidR="00A35796">
        <w:rPr>
          <w:rFonts w:cs="B Nazanin" w:hint="cs"/>
          <w:sz w:val="26"/>
          <w:szCs w:val="26"/>
          <w:rtl/>
          <w:lang w:bidi="fa-IR"/>
        </w:rPr>
        <w:t xml:space="preserve">یک 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بافت زبانی به بافت زبانی دیگر </w:t>
      </w:r>
      <w:r w:rsidR="00A35796">
        <w:rPr>
          <w:rFonts w:cs="B Nazanin" w:hint="cs"/>
          <w:sz w:val="26"/>
          <w:szCs w:val="26"/>
          <w:rtl/>
          <w:lang w:bidi="fa-IR"/>
        </w:rPr>
        <w:t>تغییر یابند.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این 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lastRenderedPageBreak/>
        <w:t>سؤال به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>وجود می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>آید که علی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>رغم این همه تنوعات یک ادراک واحد وجود دارد. واج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شناسی شناختی هم در پی پاسخ به این سؤال است که بازنمایی این تنوعات فیزیکی در ذهن چگونه 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است. </w:t>
      </w:r>
      <w:r w:rsidR="00A35796">
        <w:rPr>
          <w:rFonts w:cs="B Nazanin" w:hint="cs"/>
          <w:sz w:val="26"/>
          <w:szCs w:val="26"/>
          <w:rtl/>
          <w:lang w:bidi="fa-IR"/>
        </w:rPr>
        <w:t xml:space="preserve">نکته اینکه 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گفتار از </w:t>
      </w:r>
      <w:r w:rsidR="00A35796">
        <w:rPr>
          <w:rFonts w:cs="B Nazanin" w:hint="cs"/>
          <w:sz w:val="26"/>
          <w:szCs w:val="26"/>
          <w:rtl/>
          <w:lang w:bidi="fa-IR"/>
        </w:rPr>
        <w:t>منظر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روانشناسی </w:t>
      </w:r>
      <w:r w:rsidR="00A35796">
        <w:rPr>
          <w:rFonts w:cs="B Nazanin" w:hint="cs"/>
          <w:sz w:val="26"/>
          <w:szCs w:val="26"/>
          <w:rtl/>
          <w:lang w:bidi="fa-IR"/>
        </w:rPr>
        <w:t>بررسی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شود </w:t>
      </w:r>
      <w:r w:rsidR="00A35796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0A5607" w:rsidRPr="00FF6E56">
        <w:rPr>
          <w:rFonts w:cs="B Nazanin" w:hint="cs"/>
          <w:sz w:val="26"/>
          <w:szCs w:val="26"/>
          <w:rtl/>
          <w:lang w:bidi="fa-IR"/>
        </w:rPr>
        <w:t>واج</w:t>
      </w:r>
      <w:r w:rsidR="000A5607" w:rsidRPr="00FF6E56">
        <w:rPr>
          <w:rFonts w:cs="B Nazanin"/>
          <w:sz w:val="26"/>
          <w:szCs w:val="26"/>
          <w:rtl/>
          <w:lang w:bidi="fa-IR"/>
        </w:rPr>
        <w:softHyphen/>
      </w:r>
      <w:r w:rsidR="000A5607" w:rsidRPr="00FF6E56">
        <w:rPr>
          <w:rFonts w:cs="B Nazanin" w:hint="cs"/>
          <w:sz w:val="26"/>
          <w:szCs w:val="26"/>
          <w:rtl/>
          <w:lang w:bidi="fa-IR"/>
        </w:rPr>
        <w:t>شناسی</w:t>
      </w:r>
      <w:r w:rsidR="00B66DED" w:rsidRPr="00FF6E5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35796">
        <w:rPr>
          <w:rFonts w:cs="B Nazanin" w:hint="cs"/>
          <w:sz w:val="26"/>
          <w:szCs w:val="26"/>
          <w:rtl/>
          <w:lang w:bidi="fa-IR"/>
        </w:rPr>
        <w:t>شناختی از طریق زبانشناسی بررسی می‏گردد.</w:t>
      </w:r>
    </w:p>
    <w:p w:rsidR="004A1364" w:rsidRDefault="00656375" w:rsidP="004A1364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FF6E56">
        <w:rPr>
          <w:rFonts w:cs="B Nazanin" w:hint="cs"/>
          <w:sz w:val="26"/>
          <w:szCs w:val="26"/>
          <w:rtl/>
          <w:lang w:bidi="fa-IR"/>
        </w:rPr>
        <w:t xml:space="preserve">دکتر مدرسی در ادامه به معرفی برخی </w:t>
      </w:r>
      <w:r w:rsidR="00A35796">
        <w:rPr>
          <w:rFonts w:cs="B Nazanin" w:hint="cs"/>
          <w:sz w:val="26"/>
          <w:szCs w:val="26"/>
          <w:rtl/>
          <w:lang w:bidi="fa-IR"/>
        </w:rPr>
        <w:t>وبگاه‏ها که دسترسی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به نرم</w:t>
      </w:r>
      <w:r w:rsidRPr="00FF6E56">
        <w:rPr>
          <w:rFonts w:cs="B Nazanin" w:hint="cs"/>
          <w:sz w:val="26"/>
          <w:szCs w:val="26"/>
          <w:rtl/>
          <w:lang w:bidi="fa-IR"/>
        </w:rPr>
        <w:softHyphen/>
        <w:t xml:space="preserve">افزارهای تحلیل صوت </w:t>
      </w:r>
      <w:r w:rsidR="004A1364">
        <w:rPr>
          <w:rFonts w:cs="B Nazanin" w:hint="cs"/>
          <w:sz w:val="26"/>
          <w:szCs w:val="26"/>
          <w:rtl/>
          <w:lang w:bidi="fa-IR"/>
        </w:rPr>
        <w:t>را مهیا می‏کند پرداخت و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از جمله</w:t>
      </w:r>
      <w:r w:rsidR="004A1364">
        <w:rPr>
          <w:rFonts w:cs="B Nazanin" w:hint="cs"/>
          <w:sz w:val="26"/>
          <w:szCs w:val="26"/>
          <w:rtl/>
          <w:lang w:bidi="fa-IR"/>
        </w:rPr>
        <w:t xml:space="preserve"> به وبگاه</w:t>
      </w:r>
      <w:r w:rsidRPr="00FF6E5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F6E56">
        <w:rPr>
          <w:rFonts w:asciiTheme="majorBidi" w:hAnsiTheme="majorBidi" w:cs="B Nazanin"/>
          <w:sz w:val="26"/>
          <w:szCs w:val="26"/>
          <w:lang w:bidi="fa-IR"/>
        </w:rPr>
        <w:t>http</w:t>
      </w:r>
      <w:r w:rsidR="00AF0FE0" w:rsidRPr="00FF6E56">
        <w:rPr>
          <w:rFonts w:asciiTheme="majorBidi" w:hAnsiTheme="majorBidi" w:cs="B Nazanin"/>
          <w:sz w:val="26"/>
          <w:szCs w:val="26"/>
          <w:lang w:bidi="fa-IR"/>
        </w:rPr>
        <w:t>:</w:t>
      </w:r>
      <w:r w:rsidRPr="00FF6E56">
        <w:rPr>
          <w:rFonts w:asciiTheme="majorBidi" w:hAnsiTheme="majorBidi" w:cs="B Nazanin"/>
          <w:sz w:val="26"/>
          <w:szCs w:val="26"/>
          <w:lang w:bidi="fa-IR"/>
        </w:rPr>
        <w:t>//www.phon.ucl.ac.uk/resource</w:t>
      </w:r>
      <w:r w:rsidR="006436B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اشاره کرد. وی از جمله بهترین نرم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افزارها را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نرم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‏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>افزار</w:t>
      </w:r>
      <w:proofErr w:type="spellStart"/>
      <w:r w:rsidRPr="00FF6E56">
        <w:rPr>
          <w:rFonts w:asciiTheme="majorBidi" w:hAnsiTheme="majorBidi" w:cs="B Nazanin"/>
          <w:sz w:val="26"/>
          <w:szCs w:val="26"/>
          <w:lang w:bidi="fa-IR"/>
        </w:rPr>
        <w:t>praat</w:t>
      </w:r>
      <w:proofErr w:type="spellEnd"/>
      <w:r w:rsidR="006436B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دان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>ست</w:t>
      </w:r>
      <w:r w:rsidR="00811AA7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که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مورد استفاده اکثر</w:t>
      </w:r>
      <w:r w:rsidR="00811AA7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زبانشناسان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است و می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توان</w:t>
      </w:r>
      <w:r w:rsidR="00811AA7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آن را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در نشانی زیر به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دست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آورد:</w:t>
      </w:r>
    </w:p>
    <w:p w:rsidR="00811AA7" w:rsidRPr="00FF6E56" w:rsidRDefault="00811AA7" w:rsidP="004A1364">
      <w:pPr>
        <w:bidi/>
        <w:spacing w:before="120" w:after="0" w:line="240" w:lineRule="auto"/>
        <w:jc w:val="right"/>
        <w:rPr>
          <w:rFonts w:asciiTheme="majorBidi" w:hAnsiTheme="majorBidi" w:cs="B Nazanin"/>
          <w:sz w:val="26"/>
          <w:szCs w:val="26"/>
          <w:rtl/>
          <w:lang w:bidi="fa-IR"/>
        </w:rPr>
      </w:pP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FF6E56">
        <w:rPr>
          <w:rFonts w:asciiTheme="majorBidi" w:hAnsiTheme="majorBidi" w:cs="B Nazanin"/>
          <w:sz w:val="26"/>
          <w:szCs w:val="26"/>
          <w:lang w:bidi="fa-IR"/>
        </w:rPr>
        <w:t>htt</w:t>
      </w:r>
      <w:r w:rsidR="00AF0FE0" w:rsidRPr="00FF6E56">
        <w:rPr>
          <w:rFonts w:asciiTheme="majorBidi" w:hAnsiTheme="majorBidi" w:cs="B Nazanin"/>
          <w:sz w:val="26"/>
          <w:szCs w:val="26"/>
          <w:lang w:bidi="fa-IR"/>
        </w:rPr>
        <w:t>p:</w:t>
      </w:r>
      <w:r w:rsidRPr="00FF6E56">
        <w:rPr>
          <w:rFonts w:asciiTheme="majorBidi" w:hAnsiTheme="majorBidi" w:cs="B Nazanin"/>
          <w:sz w:val="26"/>
          <w:szCs w:val="26"/>
          <w:lang w:bidi="fa-IR"/>
        </w:rPr>
        <w:t>//www.fon.hum.uva.nl/praat/</w:t>
      </w:r>
      <w:r w:rsidR="006436B1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</w:p>
    <w:p w:rsidR="004A1364" w:rsidRDefault="00811AA7" w:rsidP="004A1364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دکتر مدرسی </w:t>
      </w:r>
      <w:r w:rsidR="00A83D66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در پایان 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>به توضیح چگونگی استفاده از نرم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افزار </w:t>
      </w:r>
      <w:proofErr w:type="spellStart"/>
      <w:r w:rsidRPr="00FF6E56">
        <w:rPr>
          <w:rFonts w:asciiTheme="majorBidi" w:hAnsiTheme="majorBidi" w:cs="B Nazanin"/>
          <w:sz w:val="26"/>
          <w:szCs w:val="26"/>
          <w:lang w:bidi="fa-IR"/>
        </w:rPr>
        <w:t>praat</w:t>
      </w:r>
      <w:proofErr w:type="spellEnd"/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پرداخت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و اظهار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داشت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برای واکه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 سه ویژگی دیرش، فرکانس و فرمنت (سازه) که نشان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دهنده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ی شکل مجرای گفتار در حین ادای واکه است، قابل اندازه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گیری است. 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او افزود: مجموعه‏ای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از برنامه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 برای نرم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افزار </w:t>
      </w:r>
      <w:proofErr w:type="spellStart"/>
      <w:r w:rsidRPr="00FF6E56">
        <w:rPr>
          <w:rFonts w:asciiTheme="majorBidi" w:hAnsiTheme="majorBidi" w:cs="B Nazanin"/>
          <w:sz w:val="26"/>
          <w:szCs w:val="26"/>
          <w:lang w:bidi="fa-IR"/>
        </w:rPr>
        <w:t>praat</w:t>
      </w:r>
      <w:proofErr w:type="spellEnd"/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نوشته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شده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که علاوه بر بالا بردن سرعت کار می</w:t>
      </w:r>
      <w:r w:rsidR="00AF0FE0" w:rsidRPr="00FF6E56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>توان با استفاده از آن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 واکه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 را اندازه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گیری کرد. این برنامه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 از سایت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 زیر قابل دسترسی می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باشند</w:t>
      </w:r>
      <w:r w:rsidR="004A1364">
        <w:rPr>
          <w:rFonts w:asciiTheme="majorBidi" w:hAnsiTheme="majorBidi" w:cs="B Nazanin" w:hint="cs"/>
          <w:sz w:val="26"/>
          <w:szCs w:val="26"/>
          <w:rtl/>
          <w:lang w:bidi="fa-IR"/>
        </w:rPr>
        <w:t>:</w:t>
      </w:r>
      <w:r w:rsidR="00AF0FE0"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</w:p>
    <w:p w:rsidR="00AF0FE0" w:rsidRPr="00FF6E56" w:rsidRDefault="004B35CE" w:rsidP="004A1364">
      <w:pPr>
        <w:bidi/>
        <w:spacing w:before="120" w:after="0" w:line="240" w:lineRule="auto"/>
        <w:jc w:val="right"/>
        <w:rPr>
          <w:rFonts w:asciiTheme="majorBidi" w:hAnsiTheme="majorBidi" w:cs="B Nazanin"/>
          <w:sz w:val="26"/>
          <w:szCs w:val="26"/>
          <w:lang w:bidi="fa-IR"/>
        </w:rPr>
      </w:pPr>
      <w:hyperlink r:id="rId5" w:history="1">
        <w:r w:rsidR="00AF0FE0" w:rsidRPr="00FF6E56">
          <w:rPr>
            <w:rStyle w:val="Hyperlink"/>
            <w:rFonts w:asciiTheme="majorBidi" w:hAnsiTheme="majorBidi" w:cs="B Nazanin"/>
            <w:sz w:val="26"/>
            <w:szCs w:val="26"/>
            <w:lang w:bidi="fa-IR"/>
          </w:rPr>
          <w:t>http://www.linguistics.ucla.edu/faciliti/facilities</w:t>
        </w:r>
      </w:hyperlink>
    </w:p>
    <w:p w:rsidR="00AF0FE0" w:rsidRPr="00FF6E56" w:rsidRDefault="004B35CE" w:rsidP="004A1364">
      <w:pPr>
        <w:bidi/>
        <w:spacing w:before="120" w:after="0" w:line="240" w:lineRule="auto"/>
        <w:jc w:val="right"/>
        <w:rPr>
          <w:rFonts w:asciiTheme="majorBidi" w:hAnsiTheme="majorBidi" w:cs="B Nazanin"/>
          <w:sz w:val="26"/>
          <w:szCs w:val="26"/>
          <w:lang w:bidi="fa-IR"/>
        </w:rPr>
      </w:pPr>
      <w:hyperlink r:id="rId6" w:history="1">
        <w:r w:rsidR="00AF0FE0" w:rsidRPr="00FF6E56">
          <w:rPr>
            <w:rStyle w:val="Hyperlink"/>
            <w:rFonts w:asciiTheme="majorBidi" w:hAnsiTheme="majorBidi" w:cs="B Nazanin"/>
            <w:sz w:val="26"/>
            <w:szCs w:val="26"/>
            <w:lang w:bidi="fa-IR"/>
          </w:rPr>
          <w:t>http://www.robfelty.com/academic/praat-scripts</w:t>
        </w:r>
      </w:hyperlink>
    </w:p>
    <w:p w:rsidR="00BB6281" w:rsidRDefault="00AF0FE0" w:rsidP="00506E92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>پس از اندازه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گیری واکه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 برای رسم نمودار می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توان از نرم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 xml:space="preserve">افزار </w:t>
      </w:r>
      <w:r w:rsidRPr="00FF6E56">
        <w:rPr>
          <w:rFonts w:asciiTheme="majorBidi" w:hAnsiTheme="majorBidi" w:cs="B Nazanin"/>
          <w:sz w:val="26"/>
          <w:szCs w:val="26"/>
          <w:lang w:bidi="fa-IR"/>
        </w:rPr>
        <w:t>norm</w:t>
      </w:r>
      <w:r w:rsidR="006436B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FF6E56">
        <w:rPr>
          <w:rFonts w:asciiTheme="majorBidi" w:hAnsiTheme="majorBidi" w:cs="B Nazanin" w:hint="cs"/>
          <w:sz w:val="26"/>
          <w:szCs w:val="26"/>
          <w:rtl/>
          <w:lang w:bidi="fa-IR"/>
        </w:rPr>
        <w:t>استفاده کرد.</w:t>
      </w:r>
    </w:p>
    <w:p w:rsidR="004A1364" w:rsidRPr="00FF6E56" w:rsidRDefault="004A1364" w:rsidP="004A1364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این نشست با پرسش و پاسخ دانشجویان خاتمه یافت.</w:t>
      </w:r>
    </w:p>
    <w:p w:rsidR="00BB6281" w:rsidRPr="00FF6E56" w:rsidRDefault="006436B1" w:rsidP="00506E92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</w:p>
    <w:p w:rsidR="00375A63" w:rsidRDefault="00375A63" w:rsidP="00375A63">
      <w:pPr>
        <w:bidi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:rsidR="00375A63" w:rsidRPr="00315F70" w:rsidRDefault="00375A63" w:rsidP="00375A63">
      <w:pPr>
        <w:bidi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315F70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تهیه‏کننده: اعظم سنجابی (دانشجوی کارشناسی ارشد گروه زبان‏شناسی)</w:t>
      </w:r>
    </w:p>
    <w:p w:rsidR="00BB6281" w:rsidRPr="00FF6E56" w:rsidRDefault="00BB6281" w:rsidP="00375A63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BB6281" w:rsidRPr="00FF6E56" w:rsidRDefault="00BB6281" w:rsidP="00506E92">
      <w:pPr>
        <w:bidi/>
        <w:spacing w:before="120" w:after="0" w:line="24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sectPr w:rsidR="00BB6281" w:rsidRPr="00FF6E56" w:rsidSect="0047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C86"/>
    <w:multiLevelType w:val="hybridMultilevel"/>
    <w:tmpl w:val="301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224"/>
    <w:multiLevelType w:val="hybridMultilevel"/>
    <w:tmpl w:val="1B4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E305B"/>
    <w:multiLevelType w:val="hybridMultilevel"/>
    <w:tmpl w:val="9FC0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DD1"/>
    <w:rsid w:val="00096E35"/>
    <w:rsid w:val="000A5607"/>
    <w:rsid w:val="000D5AA5"/>
    <w:rsid w:val="000E6A4C"/>
    <w:rsid w:val="001A5ECC"/>
    <w:rsid w:val="00220813"/>
    <w:rsid w:val="00375A63"/>
    <w:rsid w:val="00456106"/>
    <w:rsid w:val="00477DDD"/>
    <w:rsid w:val="004A1364"/>
    <w:rsid w:val="004B35CE"/>
    <w:rsid w:val="00506E92"/>
    <w:rsid w:val="00575281"/>
    <w:rsid w:val="0057778C"/>
    <w:rsid w:val="005D1588"/>
    <w:rsid w:val="006436B1"/>
    <w:rsid w:val="00656375"/>
    <w:rsid w:val="00752AEE"/>
    <w:rsid w:val="00811AA7"/>
    <w:rsid w:val="00867E8E"/>
    <w:rsid w:val="009F75C4"/>
    <w:rsid w:val="00A050B5"/>
    <w:rsid w:val="00A35796"/>
    <w:rsid w:val="00A83D66"/>
    <w:rsid w:val="00AF0FE0"/>
    <w:rsid w:val="00B215FF"/>
    <w:rsid w:val="00B66DED"/>
    <w:rsid w:val="00BB6281"/>
    <w:rsid w:val="00C2753F"/>
    <w:rsid w:val="00CF576A"/>
    <w:rsid w:val="00D32DD6"/>
    <w:rsid w:val="00D929AD"/>
    <w:rsid w:val="00DB5DD1"/>
    <w:rsid w:val="00E02DF0"/>
    <w:rsid w:val="00E61F8B"/>
    <w:rsid w:val="00E96E09"/>
    <w:rsid w:val="00EC22C5"/>
    <w:rsid w:val="00ED4E4C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felty.com/academic/praat-scrip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inguistics.ucla.edu/faciliti/faciliti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5VXMWDDNTVKU-244-188</_dlc_DocId>
    <_dlc_DocIdUrl xmlns="d2289274-6128-4816-ae07-41a25b982335">
      <Url>http://www.sbu.ac.ir/Cols/LAH/_layouts/DocIdRedir.aspx?ID=5VXMWDDNTVKU-244-188</Url>
      <Description>5VXMWDDNTVKU-244-188</Description>
    </_dlc_DocIdUrl>
  </documentManagement>
</p:properties>
</file>

<file path=customXml/itemProps1.xml><?xml version="1.0" encoding="utf-8"?>
<ds:datastoreItem xmlns:ds="http://schemas.openxmlformats.org/officeDocument/2006/customXml" ds:itemID="{D89DC753-2F4E-45BF-AFA2-DD60D517401C}"/>
</file>

<file path=customXml/itemProps2.xml><?xml version="1.0" encoding="utf-8"?>
<ds:datastoreItem xmlns:ds="http://schemas.openxmlformats.org/officeDocument/2006/customXml" ds:itemID="{DBD8E486-FE30-41D3-BFEF-1ACB7CF3FEE2}"/>
</file>

<file path=customXml/itemProps3.xml><?xml version="1.0" encoding="utf-8"?>
<ds:datastoreItem xmlns:ds="http://schemas.openxmlformats.org/officeDocument/2006/customXml" ds:itemID="{390E91BC-B57C-4EB6-9F8B-504D2D0CD762}"/>
</file>

<file path=customXml/itemProps4.xml><?xml version="1.0" encoding="utf-8"?>
<ds:datastoreItem xmlns:ds="http://schemas.openxmlformats.org/officeDocument/2006/customXml" ds:itemID="{5DE7301F-691A-4696-982E-6420B96B3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kahkeshan</dc:creator>
  <cp:keywords/>
  <dc:description/>
  <cp:lastModifiedBy>admin</cp:lastModifiedBy>
  <cp:revision>37</cp:revision>
  <dcterms:created xsi:type="dcterms:W3CDTF">2013-12-11T07:21:00Z</dcterms:created>
  <dcterms:modified xsi:type="dcterms:W3CDTF">2014-01-05T04:16:00Z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56c5a269-1c91-43c7-94d3-3e0b6dd8d696</vt:lpwstr>
  </property>
</Properties>
</file>